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AA" w:rsidRDefault="006A5521" w:rsidP="007F4EFA">
      <w:pPr>
        <w:jc w:val="center"/>
      </w:pPr>
      <w:r>
        <w:rPr>
          <w:noProof/>
        </w:rPr>
        <w:drawing>
          <wp:inline distT="0" distB="0" distL="0" distR="0">
            <wp:extent cx="6840855" cy="9520296"/>
            <wp:effectExtent l="19050" t="0" r="0" b="0"/>
            <wp:docPr id="1" name="Рисунок 1" descr="C:\Users\Admin\Desktop\IMG_20250910_10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50910_104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52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FAA" w:rsidRDefault="00927FAA" w:rsidP="00927FAA">
      <w:pPr>
        <w:ind w:firstLine="540"/>
        <w:jc w:val="center"/>
        <w:rPr>
          <w:b/>
          <w:sz w:val="26"/>
          <w:szCs w:val="26"/>
        </w:rPr>
      </w:pPr>
    </w:p>
    <w:p w:rsidR="00927FAA" w:rsidRDefault="00927FAA" w:rsidP="00927FAA">
      <w:pPr>
        <w:ind w:firstLine="540"/>
      </w:pPr>
      <w:r>
        <w:rPr>
          <w:u w:val="single"/>
        </w:rPr>
        <w:t>1 год обучения</w:t>
      </w:r>
      <w:r w:rsidR="00831A6C">
        <w:t xml:space="preserve"> – в группе занимаются 1</w:t>
      </w:r>
      <w:r w:rsidR="00FF4B2F">
        <w:t>2</w:t>
      </w:r>
      <w:r>
        <w:t xml:space="preserve">детей, возраст от 7 до 13 лет. Занятия проводятся 2 раза в неделю по </w:t>
      </w:r>
      <w:r w:rsidR="00FF4B2F">
        <w:t>1,5</w:t>
      </w:r>
      <w:r>
        <w:t xml:space="preserve"> часа. Итого </w:t>
      </w:r>
      <w:r w:rsidR="00EC643E">
        <w:t>108</w:t>
      </w:r>
      <w:r>
        <w:t xml:space="preserve"> часов в год. Уровень подготовки детей нулевой. </w:t>
      </w:r>
    </w:p>
    <w:p w:rsidR="00927FAA" w:rsidRDefault="00927FAA" w:rsidP="00927FAA">
      <w:pPr>
        <w:ind w:firstLine="360"/>
      </w:pPr>
      <w:r>
        <w:rPr>
          <w:b/>
        </w:rPr>
        <w:t xml:space="preserve">Цель: </w:t>
      </w:r>
      <w:r>
        <w:t xml:space="preserve">Научить детей изготавливать цветы </w:t>
      </w:r>
      <w:r w:rsidR="00831A6C">
        <w:t xml:space="preserve">и поделки </w:t>
      </w:r>
      <w:r>
        <w:t xml:space="preserve">из </w:t>
      </w:r>
      <w:proofErr w:type="spellStart"/>
      <w:r>
        <w:t>фоамирана</w:t>
      </w:r>
      <w:proofErr w:type="spellEnd"/>
      <w:r>
        <w:t xml:space="preserve">. </w:t>
      </w:r>
    </w:p>
    <w:p w:rsidR="00927FAA" w:rsidRDefault="00927FAA" w:rsidP="00927FAA">
      <w:pPr>
        <w:ind w:firstLine="360"/>
        <w:rPr>
          <w:color w:val="000000"/>
          <w:shd w:val="clear" w:color="auto" w:fill="FFFFFF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К концу 1 года обучения обучающиеся должны </w:t>
      </w:r>
      <w:r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иметь обобщенные представления: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*об основных материалах, инструментах, приспособлениях используемых в </w:t>
      </w:r>
      <w:proofErr w:type="spellStart"/>
      <w:r>
        <w:rPr>
          <w:color w:val="000000"/>
          <w:shd w:val="clear" w:color="auto" w:fill="FFFFFF"/>
        </w:rPr>
        <w:t>цветоделии</w:t>
      </w:r>
      <w:proofErr w:type="spellEnd"/>
      <w:r>
        <w:rPr>
          <w:color w:val="000000"/>
          <w:shd w:val="clear" w:color="auto" w:fill="FFFFFF"/>
        </w:rPr>
        <w:t>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*об истории цветочного рукоделия, о декоративных цветах, как украшение;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дизайне цветочных изделий и основах композиции;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*о сочетаемости цветов в </w:t>
      </w:r>
      <w:proofErr w:type="spellStart"/>
      <w:r>
        <w:rPr>
          <w:color w:val="000000"/>
          <w:shd w:val="clear" w:color="auto" w:fill="FFFFFF"/>
        </w:rPr>
        <w:t>цветоделии</w:t>
      </w:r>
      <w:proofErr w:type="spellEnd"/>
      <w:r>
        <w:rPr>
          <w:color w:val="000000"/>
          <w:shd w:val="clear" w:color="auto" w:fill="FFFFFF"/>
        </w:rPr>
        <w:t>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*об общей последовательности выполнения цветов;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параметрах, влияющих на качество цветка;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факторах, определяющих художественную ценность;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понятии дизайн.</w:t>
      </w:r>
    </w:p>
    <w:p w:rsidR="00927FAA" w:rsidRDefault="00927FAA" w:rsidP="00927FAA">
      <w:pPr>
        <w:ind w:firstLine="360"/>
        <w:rPr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знать: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*правила техники безопасности при работе с колюще-режущими инструментами и материалами (иглами, шилом, ножницами, проволокой);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*правила техники безопасности при работе с электроприборами (утюгом)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*знать основные понятия и термины в изготовление декоративных цветов.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*основные технологии изготовления цветов из </w:t>
      </w:r>
      <w:proofErr w:type="spellStart"/>
      <w:r>
        <w:rPr>
          <w:color w:val="000000"/>
          <w:shd w:val="clear" w:color="auto" w:fill="FFFFFF"/>
        </w:rPr>
        <w:t>фоамирана</w:t>
      </w:r>
      <w:proofErr w:type="spellEnd"/>
      <w:r>
        <w:rPr>
          <w:color w:val="000000"/>
        </w:rPr>
        <w:br/>
      </w:r>
      <w:r>
        <w:rPr>
          <w:color w:val="000000"/>
          <w:shd w:val="clear" w:color="auto" w:fill="FFFFFF"/>
        </w:rPr>
        <w:t>*названия цветов и их характерные свойства.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*свойства материалов, специфику обработки и подготовки к работе.</w:t>
      </w:r>
    </w:p>
    <w:p w:rsidR="00927FAA" w:rsidRDefault="00927FAA" w:rsidP="00927FAA">
      <w:pPr>
        <w:ind w:firstLine="360"/>
        <w:rPr>
          <w:color w:val="000000"/>
          <w:shd w:val="clear" w:color="auto" w:fill="FFFFFF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уметь: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*пользоваться инструментами и материалами. </w:t>
      </w:r>
    </w:p>
    <w:p w:rsidR="00927FAA" w:rsidRDefault="00927FAA" w:rsidP="00927FAA">
      <w:pPr>
        <w:rPr>
          <w:b/>
        </w:rPr>
      </w:pPr>
      <w:r>
        <w:rPr>
          <w:color w:val="000000"/>
          <w:shd w:val="clear" w:color="auto" w:fill="FFFFFF"/>
        </w:rPr>
        <w:t>*четко сформулировать последовательность выполнения того или иного цветка, а также выполнить его;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*построить симметрическую и асимметричную композицию. Соединить в единое целое несколько разнородных цветов, в основе которых лежит идея.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*изготовлять цветы из </w:t>
      </w:r>
      <w:proofErr w:type="spellStart"/>
      <w:r>
        <w:rPr>
          <w:color w:val="000000"/>
          <w:shd w:val="clear" w:color="auto" w:fill="FFFFFF"/>
        </w:rPr>
        <w:t>фоамирана</w:t>
      </w:r>
      <w:proofErr w:type="spellEnd"/>
      <w:r>
        <w:rPr>
          <w:color w:val="000000"/>
          <w:shd w:val="clear" w:color="auto" w:fill="FFFFFF"/>
        </w:rPr>
        <w:t>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*подбирать цветовую гамму цветка.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*изготовить и оформить сувениры из цветов (маленькие букетики, броши).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*выполнить творческую работу по собственному замыслу.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*производить приблизительный экономический расчет стоимости изготовленного цветка.</w:t>
      </w:r>
      <w:r>
        <w:rPr>
          <w:color w:val="000000"/>
        </w:rPr>
        <w:br/>
      </w:r>
      <w:bookmarkStart w:id="0" w:name="_GoBack"/>
      <w:bookmarkEnd w:id="0"/>
      <w:r>
        <w:rPr>
          <w:b/>
        </w:rPr>
        <w:t xml:space="preserve">                                                 Календарно-тематический план 1 года обучения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67"/>
        <w:gridCol w:w="816"/>
        <w:gridCol w:w="885"/>
        <w:gridCol w:w="1275"/>
        <w:gridCol w:w="567"/>
        <w:gridCol w:w="3721"/>
        <w:gridCol w:w="1026"/>
        <w:gridCol w:w="1916"/>
      </w:tblGrid>
      <w:tr w:rsidR="00927FAA" w:rsidTr="00BC5AFF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AA" w:rsidRDefault="00927FAA" w:rsidP="00F74A5D">
            <w:pPr>
              <w:spacing w:line="276" w:lineRule="auto"/>
            </w:pPr>
            <w:r>
              <w:t xml:space="preserve">№ </w:t>
            </w:r>
            <w:proofErr w:type="spellStart"/>
            <w:r>
              <w:t>п\п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AA" w:rsidRDefault="00927FAA" w:rsidP="00F74A5D">
            <w:pPr>
              <w:spacing w:line="276" w:lineRule="auto"/>
              <w:jc w:val="center"/>
            </w:pPr>
            <w:r>
              <w:t>Месяц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AA" w:rsidRDefault="00927FAA" w:rsidP="00F74A5D">
            <w:pPr>
              <w:spacing w:line="276" w:lineRule="auto"/>
              <w:jc w:val="center"/>
            </w:pPr>
            <w:r>
              <w:t>Число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AA" w:rsidRDefault="00927FAA" w:rsidP="00F74A5D">
            <w:pPr>
              <w:spacing w:line="276" w:lineRule="auto"/>
              <w:jc w:val="center"/>
            </w:pPr>
            <w:r>
              <w:t>Время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AA" w:rsidRDefault="00927FAA" w:rsidP="00F74A5D">
            <w:pPr>
              <w:spacing w:line="276" w:lineRule="auto"/>
              <w:jc w:val="center"/>
            </w:pPr>
            <w: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AA" w:rsidRDefault="00927FAA" w:rsidP="00F74A5D">
            <w:pPr>
              <w:spacing w:line="276" w:lineRule="auto"/>
              <w:jc w:val="center"/>
            </w:pPr>
            <w:r>
              <w:t>Кол-во часов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AA" w:rsidRDefault="00927FAA" w:rsidP="00F74A5D">
            <w:pPr>
              <w:spacing w:line="276" w:lineRule="auto"/>
              <w:jc w:val="center"/>
            </w:pPr>
            <w:r>
              <w:t>Тема занятия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AA" w:rsidRDefault="00927FAA" w:rsidP="00F74A5D">
            <w:pPr>
              <w:spacing w:line="276" w:lineRule="auto"/>
              <w:jc w:val="center"/>
            </w:pPr>
            <w:r>
              <w:t>Место проведения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AA" w:rsidRDefault="00927FAA" w:rsidP="00F74A5D">
            <w:pPr>
              <w:spacing w:line="276" w:lineRule="auto"/>
              <w:jc w:val="center"/>
            </w:pPr>
            <w:r>
              <w:t>Форма контроля</w:t>
            </w:r>
          </w:p>
        </w:tc>
      </w:tr>
      <w:tr w:rsidR="00272707" w:rsidTr="00272707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7B0989">
            <w:pPr>
              <w:spacing w:line="276" w:lineRule="auto"/>
              <w:jc w:val="center"/>
            </w:pPr>
            <w:r>
              <w:rPr>
                <w:b/>
              </w:rPr>
              <w:t>1</w:t>
            </w:r>
            <w:r>
              <w:t>.</w:t>
            </w:r>
          </w:p>
          <w:p w:rsidR="00272707" w:rsidRDefault="00272707" w:rsidP="00F74A5D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</w:pPr>
            <w:r>
              <w:t>9</w:t>
            </w:r>
          </w:p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</w:pPr>
            <w:r>
              <w:t>15</w:t>
            </w:r>
          </w:p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  <w:r>
              <w:t>10.00 - 11.15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</w:pPr>
            <w:r>
              <w:t>Беседа</w:t>
            </w:r>
          </w:p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7B098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Вводное занятие. </w:t>
            </w:r>
          </w:p>
          <w:p w:rsidR="00272707" w:rsidRDefault="00272707" w:rsidP="007B0989">
            <w:pPr>
              <w:spacing w:line="276" w:lineRule="auto"/>
              <w:rPr>
                <w:b/>
              </w:rPr>
            </w:pPr>
            <w:r>
              <w:t>Материалы, инструменты для изготовления декоративных цветов.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72707" w:rsidRDefault="00272707" w:rsidP="00272707">
            <w:pPr>
              <w:spacing w:line="276" w:lineRule="auto"/>
              <w:ind w:left="113" w:right="113"/>
              <w:jc w:val="center"/>
            </w:pPr>
            <w:r>
              <w:t>Кабинет №6 МБОУ ДО "</w:t>
            </w:r>
            <w:proofErr w:type="spellStart"/>
            <w:r>
              <w:t>Ребрихинский</w:t>
            </w:r>
            <w:proofErr w:type="spellEnd"/>
            <w:r>
              <w:t xml:space="preserve"> ДЮЦ"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7B0989">
            <w:pPr>
              <w:spacing w:line="276" w:lineRule="auto"/>
              <w:jc w:val="center"/>
            </w:pPr>
            <w:r>
              <w:t>Тест</w:t>
            </w:r>
          </w:p>
          <w:p w:rsidR="00272707" w:rsidRDefault="00272707" w:rsidP="00F74A5D">
            <w:pPr>
              <w:spacing w:line="276" w:lineRule="auto"/>
              <w:jc w:val="center"/>
            </w:pPr>
          </w:p>
        </w:tc>
      </w:tr>
      <w:tr w:rsidR="00272707" w:rsidTr="00904A25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7B09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272707" w:rsidRDefault="00272707" w:rsidP="007B0989">
            <w:pPr>
              <w:spacing w:line="276" w:lineRule="auto"/>
              <w:jc w:val="center"/>
              <w:rPr>
                <w:b/>
              </w:rPr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2.1</w:t>
            </w:r>
          </w:p>
          <w:p w:rsidR="00272707" w:rsidRDefault="00272707" w:rsidP="007B0989">
            <w:pPr>
              <w:spacing w:line="276" w:lineRule="auto"/>
              <w:jc w:val="center"/>
            </w:pPr>
            <w:r>
              <w:t>2.2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2.3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2.4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2.5</w:t>
            </w:r>
          </w:p>
          <w:p w:rsidR="00272707" w:rsidRDefault="00272707" w:rsidP="007B0989">
            <w:pPr>
              <w:spacing w:line="276" w:lineRule="auto"/>
              <w:jc w:val="center"/>
            </w:pPr>
            <w:r>
              <w:t>2.6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2.7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2.8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2.9</w:t>
            </w:r>
          </w:p>
          <w:p w:rsidR="00272707" w:rsidRPr="00346100" w:rsidRDefault="00272707" w:rsidP="003461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9</w:t>
            </w:r>
          </w:p>
          <w:p w:rsidR="00272707" w:rsidRDefault="00272707" w:rsidP="007B0989">
            <w:pPr>
              <w:spacing w:line="276" w:lineRule="auto"/>
            </w:pPr>
            <w:r>
              <w:t>9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10</w:t>
            </w:r>
          </w:p>
          <w:p w:rsidR="00272707" w:rsidRDefault="00272707" w:rsidP="007B0989">
            <w:pPr>
              <w:spacing w:line="276" w:lineRule="auto"/>
            </w:pPr>
            <w:r>
              <w:lastRenderedPageBreak/>
              <w:t>10</w:t>
            </w:r>
          </w:p>
          <w:p w:rsidR="00272707" w:rsidRDefault="00272707" w:rsidP="007B0989">
            <w:pPr>
              <w:spacing w:line="276" w:lineRule="auto"/>
            </w:pPr>
            <w:r>
              <w:t>10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10</w:t>
            </w:r>
          </w:p>
          <w:p w:rsidR="00272707" w:rsidRDefault="00272707" w:rsidP="007B0989">
            <w:pPr>
              <w:spacing w:line="276" w:lineRule="auto"/>
            </w:pPr>
            <w:r>
              <w:t>11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11</w:t>
            </w:r>
          </w:p>
          <w:p w:rsidR="00272707" w:rsidRDefault="00272707" w:rsidP="002B06EF">
            <w:pPr>
              <w:spacing w:line="276" w:lineRule="auto"/>
            </w:pPr>
          </w:p>
          <w:p w:rsidR="00272707" w:rsidRDefault="00272707" w:rsidP="002B06EF">
            <w:pPr>
              <w:spacing w:line="276" w:lineRule="auto"/>
            </w:pPr>
            <w:r>
              <w:t>11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17,22</w:t>
            </w:r>
          </w:p>
          <w:p w:rsidR="00272707" w:rsidRDefault="00272707" w:rsidP="007B0989">
            <w:pPr>
              <w:spacing w:line="276" w:lineRule="auto"/>
            </w:pPr>
            <w:r>
              <w:t>24,29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1,6,8,</w:t>
            </w:r>
            <w:r>
              <w:lastRenderedPageBreak/>
              <w:t>13,15</w:t>
            </w:r>
          </w:p>
          <w:p w:rsidR="00272707" w:rsidRDefault="00272707" w:rsidP="007B0989">
            <w:pPr>
              <w:spacing w:line="276" w:lineRule="auto"/>
            </w:pPr>
            <w:r>
              <w:t>20,22,27</w:t>
            </w:r>
          </w:p>
          <w:p w:rsidR="00272707" w:rsidRDefault="00272707" w:rsidP="007B0989">
            <w:pPr>
              <w:spacing w:line="276" w:lineRule="auto"/>
            </w:pPr>
            <w:r>
              <w:t>29,3</w:t>
            </w:r>
          </w:p>
          <w:p w:rsidR="00272707" w:rsidRDefault="00272707" w:rsidP="007B0989">
            <w:pPr>
              <w:spacing w:line="276" w:lineRule="auto"/>
            </w:pPr>
            <w:r>
              <w:t>5,10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12,17,19</w:t>
            </w:r>
          </w:p>
          <w:p w:rsidR="00272707" w:rsidRDefault="00272707" w:rsidP="007B0989">
            <w:pPr>
              <w:spacing w:line="276" w:lineRule="auto"/>
            </w:pPr>
            <w:r>
              <w:t>24,26,1</w:t>
            </w:r>
          </w:p>
          <w:p w:rsidR="00272707" w:rsidRDefault="00272707" w:rsidP="00E447A2">
            <w:pPr>
              <w:spacing w:line="276" w:lineRule="auto"/>
            </w:pPr>
            <w:r>
              <w:t>3,8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  <w:r>
              <w:lastRenderedPageBreak/>
              <w:t>10.00-11.15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Беседа</w:t>
            </w:r>
          </w:p>
          <w:p w:rsidR="00272707" w:rsidRDefault="00272707" w:rsidP="007B0989">
            <w:pPr>
              <w:spacing w:line="276" w:lineRule="auto"/>
            </w:pPr>
            <w:r>
              <w:t>Практическое занятие</w:t>
            </w:r>
          </w:p>
          <w:p w:rsidR="00272707" w:rsidRDefault="00272707" w:rsidP="007B0989">
            <w:pPr>
              <w:spacing w:line="276" w:lineRule="auto"/>
            </w:pPr>
            <w:r>
              <w:t>Практика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proofErr w:type="spellStart"/>
            <w:r>
              <w:t>Практ</w:t>
            </w:r>
            <w:proofErr w:type="spellEnd"/>
            <w:r>
              <w:t>. занятие</w:t>
            </w:r>
          </w:p>
          <w:p w:rsidR="00272707" w:rsidRDefault="00272707" w:rsidP="007B0989">
            <w:pPr>
              <w:spacing w:line="276" w:lineRule="auto"/>
            </w:pPr>
            <w:r>
              <w:t>Практика</w:t>
            </w:r>
          </w:p>
          <w:p w:rsidR="00272707" w:rsidRDefault="00272707" w:rsidP="007B0989">
            <w:pPr>
              <w:spacing w:line="276" w:lineRule="auto"/>
            </w:pPr>
            <w:proofErr w:type="spellStart"/>
            <w:r>
              <w:t>Практ</w:t>
            </w:r>
            <w:proofErr w:type="spellEnd"/>
            <w:r>
              <w:t>. занятие</w:t>
            </w:r>
          </w:p>
          <w:p w:rsidR="00272707" w:rsidRDefault="00272707" w:rsidP="007B0989">
            <w:pPr>
              <w:spacing w:line="276" w:lineRule="auto"/>
            </w:pPr>
            <w:r>
              <w:t>Практика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Практика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7B09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7B0989">
            <w:pPr>
              <w:spacing w:line="276" w:lineRule="auto"/>
              <w:jc w:val="center"/>
            </w:pPr>
            <w:r>
              <w:t>6</w:t>
            </w:r>
            <w:r>
              <w:br/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15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7B0989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  <w:p w:rsidR="00272707" w:rsidRPr="006B117A" w:rsidRDefault="00272707" w:rsidP="007B098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7B098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Изготовление простых цветов из </w:t>
            </w:r>
            <w:proofErr w:type="spellStart"/>
            <w:r>
              <w:rPr>
                <w:b/>
              </w:rPr>
              <w:t>фоамирана</w:t>
            </w:r>
            <w:proofErr w:type="spellEnd"/>
          </w:p>
          <w:p w:rsidR="00272707" w:rsidRDefault="00272707" w:rsidP="007B0989">
            <w:pPr>
              <w:spacing w:line="276" w:lineRule="auto"/>
            </w:pPr>
            <w:r>
              <w:t>«</w:t>
            </w:r>
            <w:proofErr w:type="spellStart"/>
            <w:r>
              <w:t>Калла</w:t>
            </w:r>
            <w:proofErr w:type="spellEnd"/>
            <w:r>
              <w:t xml:space="preserve"> из </w:t>
            </w:r>
            <w:proofErr w:type="spellStart"/>
            <w:r>
              <w:t>фоамирана</w:t>
            </w:r>
            <w:proofErr w:type="spellEnd"/>
            <w:r>
              <w:t>»</w:t>
            </w:r>
          </w:p>
          <w:p w:rsidR="00272707" w:rsidRDefault="00272707" w:rsidP="007B0989">
            <w:pPr>
              <w:spacing w:line="276" w:lineRule="auto"/>
            </w:pPr>
            <w:r>
              <w:t>Тюльпан, окраска пастелью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  <w:rPr>
                <w:u w:val="single"/>
              </w:rPr>
            </w:pPr>
            <w:r>
              <w:t>Осенние листья. Окрашивание</w:t>
            </w:r>
          </w:p>
          <w:p w:rsidR="00272707" w:rsidRDefault="00272707" w:rsidP="007B0989">
            <w:pPr>
              <w:spacing w:line="276" w:lineRule="auto"/>
            </w:pPr>
            <w:r>
              <w:lastRenderedPageBreak/>
              <w:t>акриловыми красками.</w:t>
            </w:r>
          </w:p>
          <w:p w:rsidR="00272707" w:rsidRDefault="00272707" w:rsidP="007B0989">
            <w:pPr>
              <w:spacing w:line="276" w:lineRule="auto"/>
            </w:pPr>
            <w:r>
              <w:t>Картина с маргаритками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Анемон</w:t>
            </w:r>
          </w:p>
          <w:p w:rsidR="00272707" w:rsidRDefault="00272707" w:rsidP="007B0989">
            <w:pPr>
              <w:spacing w:line="276" w:lineRule="auto"/>
            </w:pPr>
            <w:r>
              <w:t>Вьюнок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>Крокусы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  <w:r>
              <w:t xml:space="preserve">Гербера на ободок 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Pr="006B117A" w:rsidRDefault="00272707" w:rsidP="007B0989">
            <w:pPr>
              <w:spacing w:line="276" w:lineRule="auto"/>
            </w:pPr>
            <w:r>
              <w:t>Простой цветок  на заколочку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Конкурс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proofErr w:type="spellStart"/>
            <w:r>
              <w:t>Взаимок</w:t>
            </w:r>
            <w:proofErr w:type="spellEnd"/>
            <w:r>
              <w:t>.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Срез ЗУН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 xml:space="preserve">Конкурс 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7B0989">
            <w:pPr>
              <w:spacing w:line="276" w:lineRule="auto"/>
              <w:jc w:val="center"/>
            </w:pPr>
            <w:r>
              <w:t>Конкурс</w:t>
            </w:r>
          </w:p>
        </w:tc>
      </w:tr>
      <w:tr w:rsidR="00272707" w:rsidTr="00904A25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6B1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3.1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3.2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3.3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3.4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3.5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3.6</w:t>
            </w:r>
          </w:p>
          <w:p w:rsidR="00272707" w:rsidRDefault="00272707" w:rsidP="007B098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12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12</w:t>
            </w:r>
          </w:p>
          <w:p w:rsidR="00272707" w:rsidRDefault="00272707" w:rsidP="006B117A">
            <w:pPr>
              <w:spacing w:line="276" w:lineRule="auto"/>
            </w:pPr>
            <w:r>
              <w:t>1</w:t>
            </w:r>
          </w:p>
          <w:p w:rsidR="00272707" w:rsidRDefault="00272707" w:rsidP="006B117A">
            <w:pPr>
              <w:spacing w:line="276" w:lineRule="auto"/>
            </w:pPr>
            <w:r>
              <w:t>1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1,2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2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2</w:t>
            </w:r>
          </w:p>
          <w:p w:rsidR="00272707" w:rsidRDefault="00272707" w:rsidP="007B0989">
            <w:pPr>
              <w:spacing w:line="276" w:lineRule="auto"/>
            </w:pPr>
          </w:p>
          <w:p w:rsidR="00272707" w:rsidRDefault="00272707" w:rsidP="007B0989">
            <w:pPr>
              <w:spacing w:line="276" w:lineRule="auto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10,15,17,22</w:t>
            </w:r>
          </w:p>
          <w:p w:rsidR="00272707" w:rsidRDefault="00272707" w:rsidP="006B117A">
            <w:pPr>
              <w:spacing w:line="276" w:lineRule="auto"/>
            </w:pPr>
            <w:r>
              <w:t>24,29</w:t>
            </w:r>
          </w:p>
          <w:p w:rsidR="00272707" w:rsidRDefault="00272707" w:rsidP="006B117A">
            <w:pPr>
              <w:spacing w:line="276" w:lineRule="auto"/>
            </w:pPr>
            <w:r>
              <w:t>7,12,</w:t>
            </w:r>
          </w:p>
          <w:p w:rsidR="00272707" w:rsidRDefault="00272707" w:rsidP="006B117A">
            <w:pPr>
              <w:spacing w:line="276" w:lineRule="auto"/>
            </w:pPr>
            <w:r>
              <w:t>14</w:t>
            </w:r>
          </w:p>
          <w:p w:rsidR="00272707" w:rsidRDefault="00272707" w:rsidP="006B117A">
            <w:pPr>
              <w:spacing w:line="276" w:lineRule="auto"/>
            </w:pPr>
            <w:r>
              <w:t>19,21,26</w:t>
            </w:r>
          </w:p>
          <w:p w:rsidR="00272707" w:rsidRDefault="00272707" w:rsidP="006B117A">
            <w:pPr>
              <w:spacing w:line="276" w:lineRule="auto"/>
            </w:pPr>
            <w:r>
              <w:t>28,2,</w:t>
            </w:r>
          </w:p>
          <w:p w:rsidR="00272707" w:rsidRDefault="00272707" w:rsidP="006B117A">
            <w:pPr>
              <w:spacing w:line="276" w:lineRule="auto"/>
            </w:pPr>
            <w:r>
              <w:t>4,9, 11,</w:t>
            </w:r>
          </w:p>
          <w:p w:rsidR="00272707" w:rsidRDefault="00272707" w:rsidP="006B117A">
            <w:pPr>
              <w:spacing w:line="276" w:lineRule="auto"/>
            </w:pPr>
            <w:r>
              <w:t>16,18</w:t>
            </w:r>
          </w:p>
          <w:p w:rsidR="00272707" w:rsidRDefault="00272707" w:rsidP="00272707">
            <w:pPr>
              <w:spacing w:line="276" w:lineRule="auto"/>
            </w:pPr>
            <w:r>
              <w:t>23,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  <w:p w:rsidR="00272707" w:rsidRDefault="00272707" w:rsidP="006B117A">
            <w:pPr>
              <w:spacing w:line="276" w:lineRule="auto"/>
            </w:pPr>
            <w:r>
              <w:t>занятие</w:t>
            </w:r>
          </w:p>
          <w:p w:rsidR="00272707" w:rsidRDefault="00272707" w:rsidP="006B117A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6B117A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6B117A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6B117A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6B117A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 xml:space="preserve">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6B1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12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12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7B098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6B117A">
            <w:pPr>
              <w:spacing w:line="276" w:lineRule="auto"/>
              <w:rPr>
                <w:b/>
              </w:rPr>
            </w:pPr>
            <w:r>
              <w:rPr>
                <w:b/>
              </w:rPr>
              <w:t>Изготовление декоративных  цветов для украшения интерьера</w:t>
            </w:r>
          </w:p>
          <w:p w:rsidR="00272707" w:rsidRDefault="00272707" w:rsidP="006B117A">
            <w:pPr>
              <w:spacing w:line="276" w:lineRule="auto"/>
            </w:pPr>
            <w:r>
              <w:t>Украшение  интерьера. Цветы «нарциссы» в вазу.</w:t>
            </w:r>
          </w:p>
          <w:p w:rsidR="00272707" w:rsidRDefault="00272707" w:rsidP="006B117A">
            <w:pPr>
              <w:spacing w:line="276" w:lineRule="auto"/>
            </w:pPr>
            <w:r>
              <w:t>Украшение интерьера «Букет подснежников» в вазу</w:t>
            </w:r>
          </w:p>
          <w:p w:rsidR="00272707" w:rsidRDefault="00272707" w:rsidP="006B117A">
            <w:pPr>
              <w:spacing w:line="276" w:lineRule="auto"/>
            </w:pPr>
            <w:r>
              <w:t>Украшение  интерьера. Цветок «Ромашка» (в вазу)</w:t>
            </w:r>
          </w:p>
          <w:p w:rsidR="00272707" w:rsidRDefault="00272707" w:rsidP="006B117A">
            <w:pPr>
              <w:spacing w:line="276" w:lineRule="auto"/>
            </w:pPr>
            <w:r>
              <w:t>Украшение  интерьера. Цветок «Мак» (в вазу)</w:t>
            </w:r>
          </w:p>
          <w:p w:rsidR="00272707" w:rsidRDefault="00272707" w:rsidP="006B117A">
            <w:pPr>
              <w:spacing w:line="276" w:lineRule="auto"/>
            </w:pPr>
            <w:r>
              <w:t>Тигровая  «Лилия» (в вазу)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 xml:space="preserve">Фиалки в горшочке </w:t>
            </w:r>
          </w:p>
          <w:p w:rsidR="00272707" w:rsidRDefault="00272707" w:rsidP="007B0989">
            <w:pPr>
              <w:spacing w:line="276" w:lineRule="auto"/>
              <w:rPr>
                <w:b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Конкурс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proofErr w:type="spellStart"/>
            <w:r>
              <w:t>Взаимок</w:t>
            </w:r>
            <w:proofErr w:type="spellEnd"/>
            <w:r>
              <w:t>.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Срез ЗУН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 xml:space="preserve">Конкурс </w:t>
            </w:r>
          </w:p>
          <w:p w:rsidR="00272707" w:rsidRDefault="00272707" w:rsidP="007B0989">
            <w:pPr>
              <w:spacing w:line="276" w:lineRule="auto"/>
              <w:jc w:val="center"/>
            </w:pPr>
          </w:p>
        </w:tc>
      </w:tr>
      <w:tr w:rsidR="00272707" w:rsidTr="00904A25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6B1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272707" w:rsidRDefault="00272707" w:rsidP="006B117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72707" w:rsidRDefault="00272707" w:rsidP="006B117A">
            <w:pPr>
              <w:spacing w:line="276" w:lineRule="auto"/>
              <w:rPr>
                <w:b/>
              </w:rPr>
            </w:pPr>
          </w:p>
          <w:p w:rsidR="00272707" w:rsidRDefault="00272707" w:rsidP="006B117A">
            <w:pPr>
              <w:spacing w:line="276" w:lineRule="auto"/>
            </w:pPr>
            <w:r>
              <w:t xml:space="preserve">4.1 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4.2</w:t>
            </w:r>
          </w:p>
          <w:p w:rsidR="00272707" w:rsidRDefault="00272707" w:rsidP="006B117A">
            <w:pPr>
              <w:spacing w:line="276" w:lineRule="auto"/>
              <w:jc w:val="center"/>
            </w:pPr>
            <w:r>
              <w:t>4.3</w:t>
            </w:r>
          </w:p>
          <w:p w:rsidR="00272707" w:rsidRDefault="00272707" w:rsidP="006B117A">
            <w:pPr>
              <w:spacing w:line="276" w:lineRule="auto"/>
              <w:jc w:val="center"/>
            </w:pPr>
            <w:r>
              <w:t>4.4</w:t>
            </w:r>
          </w:p>
          <w:p w:rsidR="00272707" w:rsidRDefault="00272707" w:rsidP="006B117A">
            <w:pPr>
              <w:spacing w:line="276" w:lineRule="auto"/>
              <w:jc w:val="center"/>
            </w:pPr>
            <w:r>
              <w:t>45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4.6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4.7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4.8</w:t>
            </w:r>
          </w:p>
          <w:p w:rsidR="00272707" w:rsidRDefault="00272707" w:rsidP="006B117A">
            <w:pPr>
              <w:spacing w:line="276" w:lineRule="auto"/>
              <w:jc w:val="center"/>
            </w:pPr>
            <w:r>
              <w:t>4.9</w:t>
            </w:r>
          </w:p>
          <w:p w:rsidR="00272707" w:rsidRDefault="00272707" w:rsidP="006B117A">
            <w:pPr>
              <w:spacing w:line="276" w:lineRule="auto"/>
              <w:jc w:val="center"/>
            </w:pPr>
          </w:p>
          <w:p w:rsidR="00272707" w:rsidRDefault="00272707" w:rsidP="006B117A">
            <w:pPr>
              <w:spacing w:line="276" w:lineRule="auto"/>
              <w:jc w:val="center"/>
            </w:pPr>
            <w:r>
              <w:t>4.10</w:t>
            </w:r>
          </w:p>
          <w:p w:rsidR="00272707" w:rsidRDefault="00272707" w:rsidP="006B117A">
            <w:pPr>
              <w:spacing w:line="276" w:lineRule="auto"/>
              <w:jc w:val="center"/>
            </w:pPr>
            <w:r>
              <w:t>4.11.</w:t>
            </w:r>
          </w:p>
          <w:p w:rsidR="00272707" w:rsidRDefault="00272707" w:rsidP="006B117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2,3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3</w:t>
            </w:r>
          </w:p>
          <w:p w:rsidR="00272707" w:rsidRDefault="00272707" w:rsidP="00346100">
            <w:pPr>
              <w:spacing w:line="276" w:lineRule="auto"/>
            </w:pPr>
            <w:r>
              <w:t>3</w:t>
            </w:r>
          </w:p>
          <w:p w:rsidR="00272707" w:rsidRDefault="00272707" w:rsidP="00346100">
            <w:pPr>
              <w:spacing w:line="276" w:lineRule="auto"/>
            </w:pPr>
            <w:r>
              <w:t>3</w:t>
            </w:r>
          </w:p>
          <w:p w:rsidR="00272707" w:rsidRDefault="00272707" w:rsidP="00346100">
            <w:pPr>
              <w:spacing w:line="276" w:lineRule="auto"/>
            </w:pPr>
            <w:r>
              <w:t>3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4</w:t>
            </w:r>
          </w:p>
          <w:p w:rsidR="00272707" w:rsidRDefault="00272707" w:rsidP="00346100">
            <w:pPr>
              <w:spacing w:line="276" w:lineRule="auto"/>
            </w:pPr>
            <w:r>
              <w:t>4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4</w:t>
            </w:r>
          </w:p>
          <w:p w:rsidR="00272707" w:rsidRDefault="00272707" w:rsidP="00346100">
            <w:pPr>
              <w:spacing w:line="276" w:lineRule="auto"/>
            </w:pPr>
            <w:r>
              <w:t>5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5</w:t>
            </w:r>
          </w:p>
          <w:p w:rsidR="00272707" w:rsidRDefault="00272707" w:rsidP="006B117A">
            <w:pPr>
              <w:spacing w:line="276" w:lineRule="auto"/>
            </w:pPr>
          </w:p>
          <w:p w:rsidR="00272707" w:rsidRDefault="00272707" w:rsidP="006B117A">
            <w:pPr>
              <w:spacing w:line="276" w:lineRule="auto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25,2,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4,9,</w:t>
            </w:r>
          </w:p>
          <w:p w:rsidR="00272707" w:rsidRDefault="00272707" w:rsidP="00346100">
            <w:pPr>
              <w:spacing w:line="276" w:lineRule="auto"/>
            </w:pPr>
            <w:r>
              <w:t>11,16</w:t>
            </w:r>
          </w:p>
          <w:p w:rsidR="00272707" w:rsidRDefault="00272707" w:rsidP="00346100">
            <w:pPr>
              <w:spacing w:line="276" w:lineRule="auto"/>
            </w:pPr>
            <w:r>
              <w:t>18</w:t>
            </w:r>
          </w:p>
          <w:p w:rsidR="00272707" w:rsidRDefault="00272707" w:rsidP="00346100">
            <w:pPr>
              <w:spacing w:line="276" w:lineRule="auto"/>
            </w:pPr>
            <w:r>
              <w:t>23,25, 30</w:t>
            </w:r>
          </w:p>
          <w:p w:rsidR="00272707" w:rsidRDefault="00272707" w:rsidP="00E447A2">
            <w:pPr>
              <w:spacing w:line="276" w:lineRule="auto"/>
            </w:pPr>
            <w:r>
              <w:t>1,6,8,</w:t>
            </w:r>
          </w:p>
          <w:p w:rsidR="00272707" w:rsidRDefault="00272707" w:rsidP="00346100">
            <w:pPr>
              <w:spacing w:line="276" w:lineRule="auto"/>
            </w:pPr>
            <w:r>
              <w:t>13</w:t>
            </w:r>
          </w:p>
          <w:p w:rsidR="00272707" w:rsidRDefault="00272707" w:rsidP="00346100">
            <w:pPr>
              <w:spacing w:line="276" w:lineRule="auto"/>
            </w:pPr>
            <w:r>
              <w:t>15,20,22,</w:t>
            </w:r>
          </w:p>
          <w:p w:rsidR="00272707" w:rsidRDefault="00272707" w:rsidP="00346100">
            <w:pPr>
              <w:spacing w:line="276" w:lineRule="auto"/>
            </w:pPr>
            <w:r>
              <w:t>27,29,4</w:t>
            </w:r>
          </w:p>
          <w:p w:rsidR="00272707" w:rsidRDefault="00272707" w:rsidP="00346100">
            <w:pPr>
              <w:spacing w:line="276" w:lineRule="auto"/>
            </w:pPr>
            <w:r>
              <w:t>6,11,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13,18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E447A2">
            <w:pPr>
              <w:spacing w:line="276" w:lineRule="auto"/>
            </w:pPr>
            <w:r>
              <w:t>20,25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272707">
            <w:pPr>
              <w:spacing w:line="276" w:lineRule="auto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346100">
            <w:pPr>
              <w:spacing w:line="276" w:lineRule="auto"/>
            </w:pPr>
            <w:r>
              <w:t>Практика</w:t>
            </w:r>
          </w:p>
          <w:p w:rsidR="00272707" w:rsidRDefault="00272707" w:rsidP="00346100">
            <w:pPr>
              <w:spacing w:line="276" w:lineRule="auto"/>
            </w:pPr>
            <w:r>
              <w:t>Практика</w:t>
            </w:r>
          </w:p>
          <w:p w:rsidR="00272707" w:rsidRDefault="00272707" w:rsidP="00346100">
            <w:pPr>
              <w:spacing w:line="276" w:lineRule="auto"/>
            </w:pPr>
            <w:r>
              <w:t>Практика</w:t>
            </w: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Практик.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346100">
            <w:pPr>
              <w:spacing w:line="276" w:lineRule="auto"/>
            </w:pPr>
            <w:r>
              <w:t>Практика</w:t>
            </w:r>
          </w:p>
          <w:p w:rsidR="00272707" w:rsidRDefault="00272707" w:rsidP="00346100">
            <w:pPr>
              <w:spacing w:line="276" w:lineRule="auto"/>
            </w:pPr>
            <w:r>
              <w:t>Практика.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  <w:p w:rsidR="00272707" w:rsidRDefault="00272707" w:rsidP="006B117A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3461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78</w:t>
            </w:r>
          </w:p>
          <w:p w:rsidR="00272707" w:rsidRDefault="00272707" w:rsidP="00346100">
            <w:pPr>
              <w:spacing w:line="276" w:lineRule="auto"/>
              <w:jc w:val="center"/>
              <w:rPr>
                <w:b/>
              </w:rPr>
            </w:pPr>
          </w:p>
          <w:p w:rsidR="00272707" w:rsidRDefault="00272707" w:rsidP="00346100">
            <w:pPr>
              <w:spacing w:line="276" w:lineRule="auto"/>
              <w:jc w:val="center"/>
              <w:rPr>
                <w:b/>
              </w:rPr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3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18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3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6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9</w:t>
            </w:r>
          </w:p>
          <w:p w:rsidR="00272707" w:rsidRDefault="00272707" w:rsidP="006B117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346100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Сувенирная продукция. Декоративные цветы  из </w:t>
            </w:r>
            <w:proofErr w:type="spellStart"/>
            <w:r>
              <w:rPr>
                <w:b/>
              </w:rPr>
              <w:t>фоамирана</w:t>
            </w:r>
            <w:proofErr w:type="spellEnd"/>
            <w:r>
              <w:rPr>
                <w:b/>
              </w:rPr>
              <w:t>.</w:t>
            </w:r>
          </w:p>
          <w:p w:rsidR="00272707" w:rsidRDefault="00272707" w:rsidP="00346100">
            <w:pPr>
              <w:spacing w:line="276" w:lineRule="auto"/>
            </w:pPr>
            <w:r>
              <w:t>Заколка для волос «Одуванчики»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Ободок «Гербера»</w:t>
            </w:r>
          </w:p>
          <w:p w:rsidR="00272707" w:rsidRDefault="00272707" w:rsidP="00346100">
            <w:pPr>
              <w:spacing w:line="276" w:lineRule="auto"/>
            </w:pPr>
            <w:r>
              <w:t xml:space="preserve">Незабудки </w:t>
            </w: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Обьемное</w:t>
            </w:r>
            <w:proofErr w:type="spellEnd"/>
            <w:r>
              <w:t xml:space="preserve"> сердечко в подарок</w:t>
            </w:r>
          </w:p>
          <w:p w:rsidR="00272707" w:rsidRDefault="00272707" w:rsidP="00346100">
            <w:pPr>
              <w:spacing w:line="276" w:lineRule="auto"/>
            </w:pPr>
            <w:r>
              <w:t xml:space="preserve">Бантики, заколочки, </w:t>
            </w:r>
            <w:proofErr w:type="spellStart"/>
            <w:r>
              <w:t>резиночки</w:t>
            </w:r>
            <w:proofErr w:type="spellEnd"/>
            <w:r>
              <w:t>, ободки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 xml:space="preserve">Бархатцы из </w:t>
            </w:r>
            <w:proofErr w:type="spellStart"/>
            <w:r>
              <w:t>фоамирана</w:t>
            </w:r>
            <w:proofErr w:type="spellEnd"/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Сувенир купальницы в вазочке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Кувшинка</w:t>
            </w:r>
          </w:p>
          <w:p w:rsidR="00272707" w:rsidRDefault="00272707" w:rsidP="00346100">
            <w:pPr>
              <w:spacing w:line="276" w:lineRule="auto"/>
            </w:pPr>
            <w:r>
              <w:t xml:space="preserve">Розочки из 5-лепестковых </w:t>
            </w:r>
            <w:r>
              <w:lastRenderedPageBreak/>
              <w:t>шаблонов</w:t>
            </w:r>
          </w:p>
          <w:p w:rsidR="00272707" w:rsidRDefault="00272707" w:rsidP="00346100">
            <w:pPr>
              <w:spacing w:line="276" w:lineRule="auto"/>
            </w:pPr>
            <w:r>
              <w:t>Петуния</w:t>
            </w:r>
          </w:p>
          <w:p w:rsidR="00272707" w:rsidRDefault="00272707" w:rsidP="00346100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proofErr w:type="spellStart"/>
            <w:r>
              <w:t>Ранункулюс</w:t>
            </w:r>
            <w:proofErr w:type="spellEnd"/>
          </w:p>
          <w:p w:rsidR="00272707" w:rsidRDefault="00272707" w:rsidP="006B117A">
            <w:pPr>
              <w:spacing w:line="276" w:lineRule="auto"/>
              <w:rPr>
                <w:b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 xml:space="preserve">Выставка 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Конкурс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Самооценка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proofErr w:type="spellStart"/>
            <w:r>
              <w:t>Взаимооценка</w:t>
            </w:r>
            <w:proofErr w:type="spellEnd"/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Конкурс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Самооценка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lastRenderedPageBreak/>
              <w:t>Срез ЗУН</w:t>
            </w:r>
          </w:p>
          <w:p w:rsidR="00272707" w:rsidRDefault="00272707" w:rsidP="00346100">
            <w:pPr>
              <w:spacing w:line="276" w:lineRule="auto"/>
              <w:jc w:val="center"/>
            </w:pPr>
            <w:r>
              <w:t>Конкурс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  <w:r>
              <w:t>Выставка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  <w:p w:rsidR="00272707" w:rsidRDefault="00272707" w:rsidP="00346100">
            <w:pPr>
              <w:spacing w:line="276" w:lineRule="auto"/>
              <w:jc w:val="center"/>
            </w:pPr>
          </w:p>
        </w:tc>
      </w:tr>
      <w:tr w:rsidR="00272707" w:rsidTr="00904A25">
        <w:trPr>
          <w:trHeight w:val="1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  <w:p w:rsidR="00272707" w:rsidRDefault="00272707" w:rsidP="00F74A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</w:pPr>
          </w:p>
          <w:p w:rsidR="00272707" w:rsidRDefault="00272707" w:rsidP="00F74A5D">
            <w:pPr>
              <w:spacing w:line="276" w:lineRule="auto"/>
            </w:pPr>
            <w:r>
              <w:t>5</w:t>
            </w:r>
          </w:p>
          <w:p w:rsidR="00272707" w:rsidRDefault="00272707" w:rsidP="00F74A5D">
            <w:pPr>
              <w:spacing w:line="276" w:lineRule="auto"/>
            </w:pPr>
          </w:p>
          <w:p w:rsidR="00272707" w:rsidRPr="00436302" w:rsidRDefault="00272707" w:rsidP="00F74A5D">
            <w:pPr>
              <w:spacing w:line="276" w:lineRule="auto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</w:pPr>
          </w:p>
          <w:p w:rsidR="00272707" w:rsidRDefault="00272707" w:rsidP="00346100">
            <w:pPr>
              <w:spacing w:line="276" w:lineRule="auto"/>
            </w:pPr>
            <w:r>
              <w:t>27</w:t>
            </w:r>
          </w:p>
          <w:p w:rsidR="00272707" w:rsidRDefault="00272707" w:rsidP="00F74A5D">
            <w:pPr>
              <w:spacing w:line="276" w:lineRule="auto"/>
            </w:pPr>
          </w:p>
          <w:p w:rsidR="00272707" w:rsidRPr="00436302" w:rsidRDefault="00272707" w:rsidP="00F74A5D">
            <w:pPr>
              <w:spacing w:line="276" w:lineRule="auto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Pr="00436302" w:rsidRDefault="00272707" w:rsidP="00F74A5D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</w:pPr>
          </w:p>
          <w:p w:rsidR="00272707" w:rsidRDefault="00272707" w:rsidP="00F74A5D">
            <w:pPr>
              <w:spacing w:line="276" w:lineRule="auto"/>
            </w:pPr>
            <w:r>
              <w:t>Беседа</w:t>
            </w:r>
          </w:p>
          <w:p w:rsidR="00272707" w:rsidRDefault="00272707" w:rsidP="00F74A5D">
            <w:pPr>
              <w:spacing w:line="276" w:lineRule="auto"/>
            </w:pPr>
          </w:p>
          <w:p w:rsidR="00272707" w:rsidRDefault="00272707" w:rsidP="00F74A5D">
            <w:pPr>
              <w:spacing w:line="276" w:lineRule="auto"/>
            </w:pPr>
          </w:p>
          <w:p w:rsidR="00272707" w:rsidRPr="00436302" w:rsidRDefault="00272707" w:rsidP="00F74A5D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  <w:rPr>
                <w:b/>
              </w:rPr>
            </w:pPr>
          </w:p>
          <w:p w:rsidR="00272707" w:rsidRDefault="00272707" w:rsidP="003461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72707" w:rsidRDefault="00272707" w:rsidP="00346100">
            <w:pPr>
              <w:spacing w:line="276" w:lineRule="auto"/>
              <w:jc w:val="center"/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</w:pPr>
            <w:r>
              <w:t xml:space="preserve"> </w:t>
            </w:r>
          </w:p>
          <w:p w:rsidR="00272707" w:rsidRDefault="00272707" w:rsidP="00346100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Итоговое занятие.</w:t>
            </w:r>
          </w:p>
          <w:p w:rsidR="00272707" w:rsidRPr="00272707" w:rsidRDefault="00272707" w:rsidP="00F74A5D">
            <w:pPr>
              <w:spacing w:line="276" w:lineRule="auto"/>
              <w:rPr>
                <w:b/>
              </w:rPr>
            </w:pPr>
            <w:r>
              <w:t>Подведение итогов работы за год. Тестирование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 w:rsidP="00F74A5D">
            <w:pPr>
              <w:spacing w:line="276" w:lineRule="auto"/>
              <w:jc w:val="center"/>
            </w:pPr>
          </w:p>
          <w:p w:rsidR="00272707" w:rsidRDefault="00272707" w:rsidP="00F74A5D">
            <w:pPr>
              <w:spacing w:line="276" w:lineRule="auto"/>
              <w:jc w:val="center"/>
            </w:pPr>
            <w:r>
              <w:t>Тест</w:t>
            </w:r>
          </w:p>
          <w:p w:rsidR="00272707" w:rsidRDefault="00272707" w:rsidP="00F74A5D">
            <w:pPr>
              <w:spacing w:line="276" w:lineRule="auto"/>
              <w:jc w:val="center"/>
            </w:pPr>
          </w:p>
        </w:tc>
      </w:tr>
    </w:tbl>
    <w:p w:rsidR="00927FAA" w:rsidRDefault="003903FA" w:rsidP="00927FAA">
      <w:pPr>
        <w:pStyle w:val="a3"/>
        <w:ind w:left="1080"/>
      </w:pPr>
      <w:r>
        <w:t xml:space="preserve">                    </w:t>
      </w:r>
      <w:r w:rsidR="00927FAA">
        <w:t xml:space="preserve">    Итого:            </w:t>
      </w:r>
      <w:r w:rsidR="00927FAA">
        <w:rPr>
          <w:b/>
        </w:rPr>
        <w:t>216</w:t>
      </w:r>
      <w:r w:rsidR="00927FAA">
        <w:t>ч.</w:t>
      </w:r>
    </w:p>
    <w:p w:rsidR="00927FAA" w:rsidRDefault="00927FAA" w:rsidP="00927FAA"/>
    <w:p w:rsidR="00927FAA" w:rsidRDefault="00927FAA" w:rsidP="00927FAA">
      <w:pPr>
        <w:rPr>
          <w:b/>
        </w:rPr>
      </w:pPr>
    </w:p>
    <w:p w:rsidR="00927FAA" w:rsidRDefault="00927FAA" w:rsidP="00927FAA">
      <w:r>
        <w:rPr>
          <w:b/>
        </w:rPr>
        <w:t xml:space="preserve">2 год обучения - </w:t>
      </w:r>
      <w:r>
        <w:t xml:space="preserve"> в группе занимается 12 детей в возрасте от 9 до 16 лет, занятия проходят 2 раза в неделю по 3 часа. Итого 216 часов.</w:t>
      </w:r>
    </w:p>
    <w:p w:rsidR="00927FAA" w:rsidRDefault="00927FAA" w:rsidP="00927FAA">
      <w:pPr>
        <w:jc w:val="center"/>
        <w:outlineLvl w:val="0"/>
        <w:rPr>
          <w:b/>
        </w:rPr>
      </w:pPr>
      <w:r>
        <w:rPr>
          <w:b/>
        </w:rPr>
        <w:t>Учебно-тематический план 2 года обучения</w:t>
      </w:r>
    </w:p>
    <w:tbl>
      <w:tblPr>
        <w:tblStyle w:val="a4"/>
        <w:tblW w:w="10774" w:type="dxa"/>
        <w:tblInd w:w="-34" w:type="dxa"/>
        <w:tblLayout w:type="fixed"/>
        <w:tblLook w:val="04A0"/>
      </w:tblPr>
      <w:tblGrid>
        <w:gridCol w:w="425"/>
        <w:gridCol w:w="568"/>
        <w:gridCol w:w="851"/>
        <w:gridCol w:w="708"/>
        <w:gridCol w:w="1276"/>
        <w:gridCol w:w="709"/>
        <w:gridCol w:w="3685"/>
        <w:gridCol w:w="1134"/>
        <w:gridCol w:w="1418"/>
      </w:tblGrid>
      <w:tr w:rsidR="00927FAA" w:rsidTr="007F4EF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FAA" w:rsidRPr="00232120" w:rsidRDefault="00927FAA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232120">
              <w:rPr>
                <w:sz w:val="24"/>
                <w:szCs w:val="24"/>
                <w:lang w:eastAsia="en-US"/>
              </w:rPr>
              <w:t>п</w:t>
            </w:r>
            <w:proofErr w:type="spellEnd"/>
            <w:r w:rsidRPr="00232120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232120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pacing w:val="-14"/>
                <w:position w:val="-5"/>
                <w:sz w:val="24"/>
                <w:szCs w:val="24"/>
                <w:lang w:eastAsia="en-US"/>
              </w:rPr>
            </w:pPr>
            <w:r w:rsidRPr="00232120">
              <w:rPr>
                <w:spacing w:val="-14"/>
                <w:position w:val="-5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pacing w:val="-14"/>
                <w:position w:val="-5"/>
                <w:sz w:val="24"/>
                <w:szCs w:val="24"/>
                <w:lang w:eastAsia="en-US"/>
              </w:rPr>
            </w:pPr>
            <w:r w:rsidRPr="00232120">
              <w:rPr>
                <w:spacing w:val="-14"/>
                <w:position w:val="-5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pacing w:val="-14"/>
                <w:position w:val="-5"/>
                <w:sz w:val="24"/>
                <w:szCs w:val="24"/>
                <w:lang w:eastAsia="en-US"/>
              </w:rPr>
            </w:pPr>
            <w:r w:rsidRPr="00232120">
              <w:rPr>
                <w:spacing w:val="-14"/>
                <w:position w:val="-5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pacing w:val="-14"/>
                <w:position w:val="-5"/>
                <w:sz w:val="24"/>
                <w:szCs w:val="24"/>
                <w:lang w:eastAsia="en-US"/>
              </w:rPr>
            </w:pPr>
            <w:r w:rsidRPr="00232120">
              <w:rPr>
                <w:spacing w:val="-14"/>
                <w:position w:val="-5"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2120">
              <w:rPr>
                <w:spacing w:val="-14"/>
                <w:position w:val="-5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FAA" w:rsidRPr="00232120" w:rsidRDefault="00927FAA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7B0989" w:rsidTr="007B0989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904A25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904A25">
              <w:rPr>
                <w:b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801F28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01F28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.00-1</w:t>
            </w:r>
            <w:r w:rsidR="00801F28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232120">
              <w:rPr>
                <w:b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Вводное занятие. Техника безопасности. Анкетирование.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B0989" w:rsidRDefault="0093713D" w:rsidP="007B0989">
            <w:pPr>
              <w:tabs>
                <w:tab w:val="left" w:pos="540"/>
              </w:tabs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МБ</w:t>
            </w:r>
            <w:r w:rsidR="007B0989">
              <w:rPr>
                <w:b/>
                <w:sz w:val="24"/>
                <w:szCs w:val="24"/>
                <w:lang w:eastAsia="en-US"/>
              </w:rPr>
              <w:t>ОУ ДО "</w:t>
            </w:r>
            <w:proofErr w:type="spellStart"/>
            <w:r w:rsidR="007B0989">
              <w:rPr>
                <w:b/>
                <w:sz w:val="24"/>
                <w:szCs w:val="24"/>
                <w:lang w:eastAsia="en-US"/>
              </w:rPr>
              <w:t>Ребрихинский</w:t>
            </w:r>
            <w:proofErr w:type="spellEnd"/>
            <w:r w:rsidR="007B0989">
              <w:rPr>
                <w:b/>
                <w:sz w:val="24"/>
                <w:szCs w:val="24"/>
                <w:lang w:eastAsia="en-US"/>
              </w:rPr>
              <w:t xml:space="preserve"> ДЮЦ"</w:t>
            </w:r>
          </w:p>
          <w:p w:rsidR="007B0989" w:rsidRDefault="007B0989" w:rsidP="007B0989">
            <w:pPr>
              <w:tabs>
                <w:tab w:val="left" w:pos="540"/>
              </w:tabs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Кабинет №6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32120">
              <w:rPr>
                <w:b/>
                <w:sz w:val="24"/>
                <w:szCs w:val="24"/>
                <w:lang w:eastAsia="en-US"/>
              </w:rPr>
              <w:t>Тест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Букеты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B0989" w:rsidRDefault="007B0989" w:rsidP="003903FA">
            <w:pPr>
              <w:tabs>
                <w:tab w:val="left" w:pos="540"/>
              </w:tabs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904A25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r w:rsidRPr="00232120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904A2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32120">
              <w:rPr>
                <w:sz w:val="24"/>
                <w:szCs w:val="24"/>
              </w:rPr>
              <w:t>Практич</w:t>
            </w:r>
            <w:proofErr w:type="spellEnd"/>
            <w:r w:rsidRPr="00232120">
              <w:rPr>
                <w:sz w:val="24"/>
                <w:szCs w:val="24"/>
              </w:rP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Pr="00232120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Астры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Pr="00232120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2120">
              <w:rPr>
                <w:sz w:val="24"/>
                <w:szCs w:val="24"/>
                <w:lang w:eastAsia="en-US"/>
              </w:rPr>
              <w:t>Выставка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25,</w:t>
            </w:r>
            <w:r w:rsidR="00904A25">
              <w:rPr>
                <w:lang w:eastAsia="en-US"/>
              </w:rPr>
              <w:t>30</w:t>
            </w:r>
            <w:r>
              <w:rPr>
                <w:lang w:eastAsia="en-US"/>
              </w:rPr>
              <w:t>.2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232120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32120">
              <w:rPr>
                <w:sz w:val="24"/>
                <w:szCs w:val="24"/>
              </w:rPr>
              <w:t>Практич</w:t>
            </w:r>
            <w:proofErr w:type="spellEnd"/>
            <w:r w:rsidRPr="00232120">
              <w:rPr>
                <w:sz w:val="24"/>
                <w:szCs w:val="24"/>
              </w:rP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Георгин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904A25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B0989">
              <w:rPr>
                <w:lang w:eastAsia="en-US"/>
              </w:rPr>
              <w:t>,9,</w:t>
            </w:r>
          </w:p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04A25">
              <w:rPr>
                <w:lang w:eastAsia="en-US"/>
              </w:rPr>
              <w:t>4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Ромашки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Выставка 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904A25" w:rsidRDefault="00904A25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1</w:t>
            </w:r>
            <w:r>
              <w:rPr>
                <w:lang w:eastAsia="en-US"/>
              </w:rPr>
              <w:t>,2</w:t>
            </w:r>
            <w:r w:rsidR="00904A25">
              <w:rPr>
                <w:lang w:eastAsia="en-US"/>
              </w:rPr>
              <w:t>3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38</w:t>
            </w:r>
            <w:r>
              <w:rPr>
                <w:lang w:eastAsia="en-US"/>
              </w:rPr>
              <w:t>,3</w:t>
            </w:r>
            <w:r w:rsidR="00904A25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Розы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Срез ЗУН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Декоративные цветы из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фоамирана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904A25" w:rsidP="00B323FA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B0989">
              <w:rPr>
                <w:lang w:eastAsia="en-US"/>
              </w:rPr>
              <w:t>,1</w:t>
            </w:r>
            <w:r>
              <w:rPr>
                <w:lang w:eastAsia="en-US"/>
              </w:rPr>
              <w:t>1</w:t>
            </w:r>
          </w:p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04A25">
              <w:rPr>
                <w:lang w:eastAsia="en-US"/>
              </w:rPr>
              <w:t>3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Орхидея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0</w:t>
            </w:r>
          </w:p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  <w:r w:rsidR="00904A25">
              <w:rPr>
                <w:lang w:eastAsia="en-US"/>
              </w:rPr>
              <w:t>27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2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Гладиолус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Взаимооценка</w:t>
            </w:r>
            <w:proofErr w:type="spellEnd"/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904A25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7B0989">
              <w:rPr>
                <w:lang w:eastAsia="en-US"/>
              </w:rPr>
              <w:t>,1</w:t>
            </w:r>
            <w:r>
              <w:rPr>
                <w:lang w:eastAsia="en-US"/>
              </w:rPr>
              <w:t>1</w:t>
            </w:r>
            <w:r w:rsidR="007B0989">
              <w:rPr>
                <w:lang w:eastAsia="en-US"/>
              </w:rPr>
              <w:t>,1</w:t>
            </w:r>
            <w:r>
              <w:rPr>
                <w:lang w:eastAsia="en-US"/>
              </w:rPr>
              <w:t>6</w:t>
            </w:r>
            <w:r w:rsidR="007B0989">
              <w:rPr>
                <w:lang w:eastAsia="en-US"/>
              </w:rPr>
              <w:t>,</w:t>
            </w:r>
            <w:r>
              <w:rPr>
                <w:lang w:eastAsia="en-US"/>
              </w:rPr>
              <w:t>18</w:t>
            </w:r>
            <w:r w:rsidR="007B0989">
              <w:rPr>
                <w:lang w:eastAsia="en-US"/>
              </w:rPr>
              <w:t>,2</w:t>
            </w: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Анютины глазки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5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30</w:t>
            </w:r>
          </w:p>
          <w:p w:rsidR="007B0989" w:rsidRDefault="00904A25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B596E">
              <w:rPr>
                <w:lang w:eastAsia="en-US"/>
              </w:rPr>
              <w:t>,</w:t>
            </w:r>
            <w:r w:rsidR="007B0989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3</w:t>
            </w:r>
            <w:r w:rsidR="007B0989">
              <w:rPr>
                <w:lang w:eastAsia="en-US"/>
              </w:rPr>
              <w:t>,</w:t>
            </w:r>
          </w:p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04A25">
              <w:rPr>
                <w:lang w:eastAsia="en-US"/>
              </w:rPr>
              <w:t>5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Гортензия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Наблюдение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Декоративные плоды из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фоамирана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2</w:t>
            </w:r>
            <w:r>
              <w:rPr>
                <w:lang w:eastAsia="en-US"/>
              </w:rPr>
              <w:t>,2</w:t>
            </w:r>
            <w:r w:rsidR="00904A25">
              <w:rPr>
                <w:lang w:eastAsia="en-US"/>
              </w:rPr>
              <w:t>7</w:t>
            </w:r>
            <w:r>
              <w:rPr>
                <w:lang w:eastAsia="en-US"/>
              </w:rPr>
              <w:t>,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9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3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5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Коробочка хлопка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Самооценка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904A25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B0989">
              <w:rPr>
                <w:lang w:eastAsia="en-US"/>
              </w:rPr>
              <w:t>,1</w:t>
            </w:r>
            <w:r>
              <w:rPr>
                <w:lang w:eastAsia="en-US"/>
              </w:rPr>
              <w:t>2</w:t>
            </w:r>
            <w:r w:rsidR="007B0989">
              <w:rPr>
                <w:lang w:eastAsia="en-US"/>
              </w:rPr>
              <w:t>,</w:t>
            </w:r>
            <w:r w:rsidR="006B596E">
              <w:rPr>
                <w:lang w:eastAsia="en-US"/>
              </w:rPr>
              <w:t xml:space="preserve"> </w:t>
            </w:r>
            <w:r w:rsidR="007B0989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="007B0989">
              <w:rPr>
                <w:lang w:eastAsia="en-US"/>
              </w:rPr>
              <w:t>,1</w:t>
            </w:r>
            <w:r>
              <w:rPr>
                <w:lang w:eastAsia="en-US"/>
              </w:rPr>
              <w:t>9</w:t>
            </w:r>
            <w:r w:rsidR="007B0989">
              <w:rPr>
                <w:lang w:eastAsia="en-US"/>
              </w:rPr>
              <w:t>,2</w:t>
            </w: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Яблоки, груши, бананы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6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="00904A25">
              <w:rPr>
                <w:lang w:eastAsia="en-US"/>
              </w:rPr>
              <w:t>5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10</w:t>
            </w:r>
            <w:r>
              <w:rPr>
                <w:lang w:eastAsia="en-US"/>
              </w:rPr>
              <w:t>,1</w:t>
            </w:r>
            <w:r w:rsidR="00904A25">
              <w:rPr>
                <w:lang w:eastAsia="en-US"/>
              </w:rPr>
              <w:t>2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proofErr w:type="spellStart"/>
            <w:r>
              <w:t>Практич</w:t>
            </w:r>
            <w:proofErr w:type="spellEnd"/>
            <w:r>
              <w:t>. занятие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Ягоды земляники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04A25">
              <w:rPr>
                <w:lang w:eastAsia="en-US"/>
              </w:rPr>
              <w:t>7</w:t>
            </w:r>
            <w:r>
              <w:rPr>
                <w:lang w:eastAsia="en-US"/>
              </w:rPr>
              <w:t>,19,2</w:t>
            </w:r>
            <w:r w:rsidR="00904A25">
              <w:rPr>
                <w:lang w:eastAsia="en-US"/>
              </w:rPr>
              <w:t>4</w:t>
            </w:r>
            <w:r>
              <w:rPr>
                <w:lang w:eastAsia="en-US"/>
              </w:rPr>
              <w:t>,2</w:t>
            </w:r>
            <w:r w:rsidR="00904A25">
              <w:rPr>
                <w:lang w:eastAsia="en-US"/>
              </w:rPr>
              <w:t>6</w:t>
            </w:r>
            <w:r>
              <w:rPr>
                <w:lang w:eastAsia="en-US"/>
              </w:rPr>
              <w:t>,3</w:t>
            </w:r>
            <w:r w:rsidR="00904A25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Мандарины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904A25" w:rsidP="009D48F0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B0989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  <w:r w:rsidR="007B0989">
              <w:rPr>
                <w:lang w:eastAsia="en-US"/>
              </w:rPr>
              <w:t>,</w:t>
            </w:r>
            <w:r>
              <w:rPr>
                <w:lang w:eastAsia="en-US"/>
              </w:rPr>
              <w:t>9</w:t>
            </w:r>
          </w:p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,1</w:t>
            </w:r>
            <w:r w:rsidR="00904A25">
              <w:rPr>
                <w:lang w:eastAsia="en-US"/>
              </w:rPr>
              <w:t>4</w:t>
            </w:r>
            <w:r>
              <w:rPr>
                <w:lang w:eastAsia="en-US"/>
              </w:rPr>
              <w:t>,1</w:t>
            </w:r>
            <w:r w:rsidR="00904A25"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Гранат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Срез ЗУН</w:t>
            </w: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Pr="00194A71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904A25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4A25">
              <w:rPr>
                <w:lang w:eastAsia="en-US"/>
              </w:rPr>
              <w:t>1</w:t>
            </w:r>
            <w:r>
              <w:rPr>
                <w:lang w:eastAsia="en-US"/>
              </w:rPr>
              <w:t>,23, 2</w:t>
            </w:r>
            <w:r w:rsidR="00904A25">
              <w:rPr>
                <w:lang w:eastAsia="en-US"/>
              </w:rPr>
              <w:t>8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30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5</w:t>
            </w:r>
            <w:r>
              <w:rPr>
                <w:lang w:eastAsia="en-US"/>
              </w:rPr>
              <w:t>,</w:t>
            </w:r>
            <w:r w:rsidR="00904A25">
              <w:rPr>
                <w:lang w:eastAsia="en-US"/>
              </w:rPr>
              <w:t>7</w:t>
            </w:r>
            <w:r>
              <w:rPr>
                <w:lang w:eastAsia="en-US"/>
              </w:rPr>
              <w:t>,1</w:t>
            </w:r>
            <w:r w:rsidR="00904A25">
              <w:rPr>
                <w:lang w:eastAsia="en-US"/>
              </w:rPr>
              <w:t>2</w:t>
            </w:r>
            <w:r>
              <w:rPr>
                <w:lang w:eastAsia="en-US"/>
              </w:rPr>
              <w:t>,1</w:t>
            </w:r>
            <w:r w:rsidR="00904A25"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Pr="00194A71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194A71">
              <w:rPr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Pr="00194A71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 w:rsidRPr="00194A71">
              <w:rPr>
                <w:b/>
                <w:sz w:val="24"/>
                <w:szCs w:val="24"/>
                <w:lang w:eastAsia="en-US"/>
              </w:rPr>
              <w:t xml:space="preserve">Куклы из </w:t>
            </w:r>
            <w:proofErr w:type="spellStart"/>
            <w:r w:rsidRPr="00194A71">
              <w:rPr>
                <w:b/>
                <w:sz w:val="24"/>
                <w:szCs w:val="24"/>
                <w:lang w:eastAsia="en-US"/>
              </w:rPr>
              <w:t>фоамирана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lang w:eastAsia="en-US"/>
              </w:rPr>
            </w:pP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904A25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904A25">
              <w:rPr>
                <w:b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Итоговое занятие.</w:t>
            </w:r>
          </w:p>
          <w:p w:rsidR="007B0989" w:rsidRDefault="007B0989" w:rsidP="00F74A5D">
            <w:pPr>
              <w:tabs>
                <w:tab w:val="left" w:pos="54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Подведение итогов работы за год. Тестирование.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</w:p>
        </w:tc>
      </w:tr>
      <w:tr w:rsidR="007B0989" w:rsidTr="002B06EF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989" w:rsidRDefault="007B0989" w:rsidP="00F74A5D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0989" w:rsidRDefault="007B0989" w:rsidP="00F74A5D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</w:p>
        </w:tc>
      </w:tr>
    </w:tbl>
    <w:p w:rsidR="00927FAA" w:rsidRDefault="00927FAA" w:rsidP="00927FAA">
      <w:pPr>
        <w:rPr>
          <w:b/>
        </w:rPr>
      </w:pPr>
      <w:r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К концу обучения обучающиеся должны:</w:t>
      </w:r>
      <w:r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иметь обобщенные представления: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*об основных материалах, инструментах, приспособлениях используемых в </w:t>
      </w:r>
      <w:proofErr w:type="spellStart"/>
      <w:r>
        <w:rPr>
          <w:color w:val="000000"/>
          <w:shd w:val="clear" w:color="auto" w:fill="FFFFFF"/>
        </w:rPr>
        <w:t>цветоделии</w:t>
      </w:r>
      <w:proofErr w:type="spellEnd"/>
      <w:r>
        <w:rPr>
          <w:color w:val="000000"/>
          <w:shd w:val="clear" w:color="auto" w:fill="FFFFFF"/>
        </w:rPr>
        <w:t>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*об истории цветочного рукоделия, о декоративных цветах, как украшение;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дизайне цветочных изделий и основах композиции;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*о сочетаемости цветов в </w:t>
      </w:r>
      <w:proofErr w:type="spellStart"/>
      <w:r>
        <w:rPr>
          <w:color w:val="000000"/>
          <w:shd w:val="clear" w:color="auto" w:fill="FFFFFF"/>
        </w:rPr>
        <w:t>цветоделии</w:t>
      </w:r>
      <w:proofErr w:type="spellEnd"/>
      <w:r>
        <w:rPr>
          <w:color w:val="000000"/>
          <w:shd w:val="clear" w:color="auto" w:fill="FFFFFF"/>
        </w:rPr>
        <w:t>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*об общей последовательности выполнения цветов;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параметрах, влияющих на качество цветка;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факторах, определяющих художественную ценность;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составных частях проекта;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*о понятии дизайн.</w:t>
      </w:r>
      <w:r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знать: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*правила техники безопасности при работе с колюще-режущими инструментами и материалами (иглами, шилом, ножницами, проволокой);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*правила техники безопасности при работе с электроприборами (</w:t>
      </w:r>
      <w:proofErr w:type="spellStart"/>
      <w:r>
        <w:rPr>
          <w:color w:val="000000"/>
          <w:shd w:val="clear" w:color="auto" w:fill="FFFFFF"/>
        </w:rPr>
        <w:t>выжигателем</w:t>
      </w:r>
      <w:proofErr w:type="spellEnd"/>
      <w:r>
        <w:rPr>
          <w:color w:val="000000"/>
          <w:shd w:val="clear" w:color="auto" w:fill="FFFFFF"/>
        </w:rPr>
        <w:t xml:space="preserve">, паяльником, пресс-формами, </w:t>
      </w:r>
      <w:proofErr w:type="spellStart"/>
      <w:r>
        <w:rPr>
          <w:color w:val="000000"/>
          <w:shd w:val="clear" w:color="auto" w:fill="FFFFFF"/>
        </w:rPr>
        <w:t>бульками</w:t>
      </w:r>
      <w:proofErr w:type="spellEnd"/>
      <w:r>
        <w:rPr>
          <w:color w:val="000000"/>
          <w:shd w:val="clear" w:color="auto" w:fill="FFFFFF"/>
        </w:rPr>
        <w:t>)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*знать основные понятия и термины в изготовление декоративных цветов.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*элементарные основы рисования. Цветосочетание в композиции.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*основные технологии изготовления цветов из ткани, капрона, фольги, </w:t>
      </w:r>
      <w:proofErr w:type="spellStart"/>
      <w:r>
        <w:rPr>
          <w:color w:val="000000"/>
          <w:shd w:val="clear" w:color="auto" w:fill="FFFFFF"/>
        </w:rPr>
        <w:t>фоамирана</w:t>
      </w:r>
      <w:proofErr w:type="spellEnd"/>
      <w:r>
        <w:rPr>
          <w:color w:val="000000"/>
        </w:rPr>
        <w:br/>
      </w:r>
      <w:r>
        <w:rPr>
          <w:color w:val="000000"/>
          <w:shd w:val="clear" w:color="auto" w:fill="FFFFFF"/>
        </w:rPr>
        <w:t>*названия цветов и их характерные свойства.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*свойства материалов, специфику обработки и подготовки к работе.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*составные части дизайна.</w:t>
      </w:r>
      <w:r>
        <w:rPr>
          <w:color w:val="000000"/>
        </w:rPr>
        <w:br/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>уметь: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*пользоваться инструментами и материалами. Подготовить </w:t>
      </w:r>
      <w:proofErr w:type="spellStart"/>
      <w:r>
        <w:rPr>
          <w:color w:val="000000"/>
          <w:shd w:val="clear" w:color="auto" w:fill="FFFFFF"/>
        </w:rPr>
        <w:t>электробульки</w:t>
      </w:r>
      <w:proofErr w:type="spellEnd"/>
      <w:r>
        <w:rPr>
          <w:color w:val="000000"/>
          <w:shd w:val="clear" w:color="auto" w:fill="FFFFFF"/>
        </w:rPr>
        <w:t xml:space="preserve"> к работе;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*четко сформулировать последовательность выполнения того или иного цветка, а также выполнить его;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*построить симметрическую и асимметричную композицию. Соединить в единое целое несколько разнородных цветов, в основе которых лежит идея.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*изготовлять цветы из </w:t>
      </w:r>
      <w:proofErr w:type="spellStart"/>
      <w:r>
        <w:rPr>
          <w:color w:val="000000"/>
          <w:shd w:val="clear" w:color="auto" w:fill="FFFFFF"/>
        </w:rPr>
        <w:t>фоамирана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*подбирать цветовую гамму цветка.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*изготовить и оформить сувениры из цветов (маленькие букетики, броши).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*выполнить творческую работу по собственному замыслу.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*производить приблизительный экономический расчет стоимости изготовленного цветка.</w:t>
      </w:r>
      <w:r>
        <w:rPr>
          <w:color w:val="000000"/>
        </w:rPr>
        <w:br/>
      </w:r>
      <w:r>
        <w:rPr>
          <w:b/>
        </w:rPr>
        <w:t>обладать  следующими компетенциями:</w:t>
      </w:r>
    </w:p>
    <w:p w:rsidR="00927FAA" w:rsidRDefault="00927FAA" w:rsidP="00927FAA">
      <w:pPr>
        <w:pStyle w:val="a3"/>
        <w:ind w:left="142" w:hanging="142"/>
      </w:pPr>
      <w:r>
        <w:t xml:space="preserve"> *интеллектуальными (умением работать самостоятельно по схемам и фото и видео урокам)</w:t>
      </w:r>
    </w:p>
    <w:p w:rsidR="00927FAA" w:rsidRDefault="00927FAA" w:rsidP="00927FAA">
      <w:r>
        <w:t xml:space="preserve"> * коммуникативными  (умением работать в группе, умение общения)</w:t>
      </w:r>
    </w:p>
    <w:p w:rsidR="00927FAA" w:rsidRDefault="00927FAA" w:rsidP="00927FAA">
      <w:r>
        <w:t xml:space="preserve"> * социальными  (определением места и роли в обществе, ощущением себя как члена единого общества)</w:t>
      </w:r>
    </w:p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927FAA" w:rsidRDefault="00927FAA" w:rsidP="00927FAA"/>
    <w:p w:rsidR="00676339" w:rsidRDefault="00676339"/>
    <w:sectPr w:rsidR="00676339" w:rsidSect="007F4EF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927FAA"/>
    <w:rsid w:val="00120B56"/>
    <w:rsid w:val="001B26B0"/>
    <w:rsid w:val="00211AA4"/>
    <w:rsid w:val="00272707"/>
    <w:rsid w:val="002B06EF"/>
    <w:rsid w:val="00334C1B"/>
    <w:rsid w:val="00340290"/>
    <w:rsid w:val="00346100"/>
    <w:rsid w:val="003806AE"/>
    <w:rsid w:val="003903FA"/>
    <w:rsid w:val="004077CB"/>
    <w:rsid w:val="00500000"/>
    <w:rsid w:val="00513A6B"/>
    <w:rsid w:val="006220D2"/>
    <w:rsid w:val="00676339"/>
    <w:rsid w:val="006A5521"/>
    <w:rsid w:val="006B117A"/>
    <w:rsid w:val="006B4F3D"/>
    <w:rsid w:val="006B596E"/>
    <w:rsid w:val="007B0989"/>
    <w:rsid w:val="007F4EFA"/>
    <w:rsid w:val="00801F28"/>
    <w:rsid w:val="00831A6C"/>
    <w:rsid w:val="008372FE"/>
    <w:rsid w:val="00843AFB"/>
    <w:rsid w:val="00897B18"/>
    <w:rsid w:val="008E2E03"/>
    <w:rsid w:val="00904A25"/>
    <w:rsid w:val="00927FAA"/>
    <w:rsid w:val="0093713D"/>
    <w:rsid w:val="009D48F0"/>
    <w:rsid w:val="00B323FA"/>
    <w:rsid w:val="00B82617"/>
    <w:rsid w:val="00BB4E06"/>
    <w:rsid w:val="00BC5AFF"/>
    <w:rsid w:val="00E447A2"/>
    <w:rsid w:val="00EC643E"/>
    <w:rsid w:val="00F22E23"/>
    <w:rsid w:val="00F748BD"/>
    <w:rsid w:val="00F74A5D"/>
    <w:rsid w:val="00F962B4"/>
    <w:rsid w:val="00FD66C4"/>
    <w:rsid w:val="00FF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FAA"/>
    <w:pPr>
      <w:ind w:left="720"/>
      <w:contextualSpacing/>
    </w:pPr>
  </w:style>
  <w:style w:type="table" w:styleId="a4">
    <w:name w:val="Table Grid"/>
    <w:basedOn w:val="a1"/>
    <w:uiPriority w:val="59"/>
    <w:rsid w:val="00927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4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E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2021-08-31T14:47:00Z</dcterms:created>
  <dcterms:modified xsi:type="dcterms:W3CDTF">2025-09-10T03:46:00Z</dcterms:modified>
</cp:coreProperties>
</file>